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05BC" w14:textId="77777777" w:rsidR="009F60C7" w:rsidRDefault="009F60C7" w:rsidP="009F60C7">
      <w:pPr>
        <w:jc w:val="center"/>
        <w:rPr>
          <w:rFonts w:asciiTheme="minorHAnsi" w:hAnsiTheme="minorHAnsi" w:cstheme="minorHAnsi"/>
          <w:b/>
          <w:color w:val="548DD4"/>
          <w:sz w:val="32"/>
          <w:szCs w:val="20"/>
        </w:rPr>
      </w:pPr>
    </w:p>
    <w:p w14:paraId="11A7FDAD" w14:textId="4BCF64D4" w:rsidR="00EC388C" w:rsidRPr="003F5846" w:rsidRDefault="00EC388C" w:rsidP="003F5846">
      <w:pPr>
        <w:spacing w:before="280" w:after="160"/>
        <w:jc w:val="center"/>
        <w:rPr>
          <w:rFonts w:asciiTheme="minorHAnsi" w:hAnsiTheme="minorHAnsi" w:cstheme="minorHAnsi"/>
          <w:b/>
          <w:color w:val="548DD4"/>
          <w:sz w:val="32"/>
          <w:szCs w:val="20"/>
        </w:rPr>
      </w:pPr>
      <w:r w:rsidRPr="003F5846">
        <w:rPr>
          <w:rFonts w:asciiTheme="minorHAnsi" w:hAnsiTheme="minorHAnsi" w:cstheme="minorHAnsi"/>
          <w:b/>
          <w:color w:val="548DD4"/>
          <w:sz w:val="32"/>
          <w:szCs w:val="20"/>
        </w:rPr>
        <w:t>Join the London Consultants’ Association</w:t>
      </w:r>
    </w:p>
    <w:p w14:paraId="74BB9B4E" w14:textId="2242B3D3" w:rsidR="00EC388C" w:rsidRPr="003F5846" w:rsidRDefault="00EC388C" w:rsidP="00EC388C">
      <w:pPr>
        <w:jc w:val="center"/>
        <w:rPr>
          <w:rFonts w:asciiTheme="minorHAnsi" w:hAnsiTheme="minorHAnsi" w:cstheme="minorHAnsi"/>
          <w:color w:val="2F5496"/>
          <w:szCs w:val="20"/>
        </w:rPr>
      </w:pPr>
      <w:r w:rsidRPr="003F5846">
        <w:rPr>
          <w:rFonts w:asciiTheme="minorHAnsi" w:hAnsiTheme="minorHAnsi" w:cstheme="minorHAnsi"/>
          <w:color w:val="2F5496"/>
          <w:szCs w:val="20"/>
        </w:rPr>
        <w:t xml:space="preserve">Membership of the LCA is open to all recognised consultants working </w:t>
      </w:r>
      <w:r w:rsidR="00151B20">
        <w:rPr>
          <w:rFonts w:asciiTheme="minorHAnsi" w:hAnsiTheme="minorHAnsi" w:cstheme="minorHAnsi"/>
          <w:color w:val="2F5496"/>
          <w:szCs w:val="20"/>
        </w:rPr>
        <w:br/>
      </w:r>
      <w:r w:rsidRPr="003F5846">
        <w:rPr>
          <w:rFonts w:asciiTheme="minorHAnsi" w:hAnsiTheme="minorHAnsi" w:cstheme="minorHAnsi"/>
          <w:color w:val="2F5496"/>
          <w:szCs w:val="20"/>
        </w:rPr>
        <w:t>in London</w:t>
      </w:r>
      <w:r w:rsidR="00151B20">
        <w:rPr>
          <w:rFonts w:asciiTheme="minorHAnsi" w:hAnsiTheme="minorHAnsi" w:cstheme="minorHAnsi"/>
          <w:color w:val="2F5496"/>
          <w:szCs w:val="20"/>
        </w:rPr>
        <w:t xml:space="preserve"> </w:t>
      </w:r>
      <w:r w:rsidRPr="003F5846">
        <w:rPr>
          <w:rFonts w:asciiTheme="minorHAnsi" w:hAnsiTheme="minorHAnsi" w:cstheme="minorHAnsi"/>
          <w:color w:val="2F5496"/>
          <w:szCs w:val="20"/>
        </w:rPr>
        <w:t xml:space="preserve"> and further afield</w:t>
      </w:r>
    </w:p>
    <w:p w14:paraId="4C19B2A0" w14:textId="4C49CCD7" w:rsidR="00EC388C" w:rsidRPr="003F5846" w:rsidRDefault="00EC388C" w:rsidP="003F5846">
      <w:pPr>
        <w:spacing w:before="240" w:after="160"/>
        <w:rPr>
          <w:rFonts w:asciiTheme="minorHAnsi" w:hAnsiTheme="minorHAnsi" w:cstheme="minorHAnsi"/>
          <w:b/>
          <w:color w:val="0070C0"/>
        </w:rPr>
      </w:pPr>
      <w:r w:rsidRPr="003F5846">
        <w:rPr>
          <w:rFonts w:asciiTheme="minorHAnsi" w:hAnsiTheme="minorHAnsi" w:cstheme="minorHAnsi"/>
          <w:b/>
          <w:color w:val="0070C0"/>
        </w:rPr>
        <w:t>Who we are</w:t>
      </w:r>
    </w:p>
    <w:p w14:paraId="77B464CB" w14:textId="301B7CE0" w:rsidR="00EC388C" w:rsidRPr="003F5846" w:rsidRDefault="00EC388C" w:rsidP="003F584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3F5846">
        <w:rPr>
          <w:rFonts w:asciiTheme="minorHAnsi" w:hAnsiTheme="minorHAnsi" w:cstheme="minorHAnsi"/>
          <w:sz w:val="22"/>
          <w:szCs w:val="22"/>
        </w:rPr>
        <w:t xml:space="preserve">The </w:t>
      </w:r>
      <w:r w:rsidR="006715D2" w:rsidRPr="003F5846">
        <w:rPr>
          <w:rFonts w:asciiTheme="minorHAnsi" w:hAnsiTheme="minorHAnsi" w:cstheme="minorHAnsi"/>
          <w:sz w:val="22"/>
          <w:szCs w:val="22"/>
        </w:rPr>
        <w:t>LCA</w:t>
      </w:r>
      <w:r w:rsidR="006C1897" w:rsidRPr="003F5846">
        <w:rPr>
          <w:rFonts w:asciiTheme="minorHAnsi" w:hAnsiTheme="minorHAnsi" w:cstheme="minorHAnsi"/>
          <w:sz w:val="22"/>
          <w:szCs w:val="22"/>
        </w:rPr>
        <w:t xml:space="preserve"> </w:t>
      </w:r>
      <w:r w:rsidRPr="003F5846">
        <w:rPr>
          <w:rFonts w:asciiTheme="minorHAnsi" w:hAnsiTheme="minorHAnsi" w:cstheme="minorHAnsi"/>
          <w:sz w:val="22"/>
          <w:szCs w:val="22"/>
        </w:rPr>
        <w:t xml:space="preserve">formed in 1998 </w:t>
      </w:r>
      <w:r w:rsidR="00ED2DA6">
        <w:rPr>
          <w:rFonts w:asciiTheme="minorHAnsi" w:hAnsiTheme="minorHAnsi" w:cstheme="minorHAnsi"/>
          <w:sz w:val="22"/>
          <w:szCs w:val="22"/>
        </w:rPr>
        <w:t xml:space="preserve">and </w:t>
      </w:r>
      <w:r w:rsidRPr="003F5846">
        <w:rPr>
          <w:rFonts w:asciiTheme="minorHAnsi" w:hAnsiTheme="minorHAnsi" w:cstheme="minorHAnsi"/>
          <w:sz w:val="22"/>
          <w:szCs w:val="22"/>
        </w:rPr>
        <w:t>comprises leading consultants who work in a variety of private hospitals</w:t>
      </w:r>
      <w:r w:rsidR="00151B20">
        <w:rPr>
          <w:rFonts w:asciiTheme="minorHAnsi" w:hAnsiTheme="minorHAnsi" w:cstheme="minorHAnsi"/>
          <w:sz w:val="22"/>
          <w:szCs w:val="22"/>
        </w:rPr>
        <w:t xml:space="preserve"> in the capital and across the UK</w:t>
      </w:r>
      <w:r w:rsidRPr="003F5846">
        <w:rPr>
          <w:rFonts w:asciiTheme="minorHAnsi" w:hAnsiTheme="minorHAnsi" w:cstheme="minorHAnsi"/>
          <w:sz w:val="22"/>
          <w:szCs w:val="22"/>
        </w:rPr>
        <w:t xml:space="preserve">. </w:t>
      </w:r>
      <w:r w:rsidR="00151B20">
        <w:rPr>
          <w:rFonts w:asciiTheme="minorHAnsi" w:hAnsiTheme="minorHAnsi" w:cstheme="minorHAnsi"/>
          <w:sz w:val="22"/>
          <w:szCs w:val="22"/>
        </w:rPr>
        <w:t>Our</w:t>
      </w:r>
      <w:r w:rsidRPr="003F5846">
        <w:rPr>
          <w:rFonts w:asciiTheme="minorHAnsi" w:hAnsiTheme="minorHAnsi" w:cstheme="minorHAnsi"/>
          <w:sz w:val="22"/>
          <w:szCs w:val="22"/>
        </w:rPr>
        <w:t xml:space="preserve"> ethos is one of professional integrity, self-regulation and the maintenance of the high professional standards of the GMC, Royal Colleges and government-registered organisations</w:t>
      </w:r>
      <w:r w:rsidR="003F5846" w:rsidRPr="003F5846">
        <w:rPr>
          <w:rFonts w:asciiTheme="minorHAnsi" w:hAnsiTheme="minorHAnsi" w:cstheme="minorHAnsi"/>
          <w:sz w:val="22"/>
          <w:szCs w:val="22"/>
        </w:rPr>
        <w:t>.</w:t>
      </w:r>
    </w:p>
    <w:p w14:paraId="7CF851CF" w14:textId="7CB2C72C" w:rsidR="00EC388C" w:rsidRPr="003F5846" w:rsidRDefault="00ED2DA6" w:rsidP="003F5846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6715D2" w:rsidRPr="003F5846">
        <w:rPr>
          <w:rFonts w:asciiTheme="minorHAnsi" w:hAnsiTheme="minorHAnsi" w:cstheme="minorHAnsi"/>
          <w:sz w:val="22"/>
          <w:szCs w:val="22"/>
        </w:rPr>
        <w:t xml:space="preserve">isit our website </w:t>
      </w:r>
      <w:hyperlink r:id="rId7" w:history="1">
        <w:r w:rsidR="006715D2" w:rsidRPr="003F5846">
          <w:rPr>
            <w:rStyle w:val="Hyperlink"/>
            <w:rFonts w:asciiTheme="minorHAnsi" w:hAnsiTheme="minorHAnsi" w:cstheme="minorHAnsi"/>
            <w:sz w:val="22"/>
            <w:szCs w:val="22"/>
          </w:rPr>
          <w:t>www.london-consultants.org</w:t>
        </w:r>
      </w:hyperlink>
      <w:r w:rsidR="006715D2" w:rsidRPr="003F5846">
        <w:rPr>
          <w:rFonts w:asciiTheme="minorHAnsi" w:hAnsiTheme="minorHAnsi" w:cstheme="minorHAnsi"/>
          <w:sz w:val="22"/>
          <w:szCs w:val="22"/>
        </w:rPr>
        <w:t xml:space="preserve"> for more information about our objectives, </w:t>
      </w:r>
      <w:r w:rsidR="00CC3563" w:rsidRPr="003F5846">
        <w:rPr>
          <w:rFonts w:asciiTheme="minorHAnsi" w:hAnsiTheme="minorHAnsi" w:cstheme="minorHAnsi"/>
          <w:sz w:val="22"/>
          <w:szCs w:val="22"/>
        </w:rPr>
        <w:t xml:space="preserve">resources, </w:t>
      </w:r>
      <w:r w:rsidR="006715D2" w:rsidRPr="003F5846">
        <w:rPr>
          <w:rFonts w:asciiTheme="minorHAnsi" w:hAnsiTheme="minorHAnsi" w:cstheme="minorHAnsi"/>
          <w:sz w:val="22"/>
          <w:szCs w:val="22"/>
        </w:rPr>
        <w:t>discourse we engage in</w:t>
      </w:r>
      <w:r w:rsidR="00CC3563" w:rsidRPr="003F5846">
        <w:rPr>
          <w:rFonts w:asciiTheme="minorHAnsi" w:hAnsiTheme="minorHAnsi" w:cstheme="minorHAnsi"/>
          <w:sz w:val="22"/>
          <w:szCs w:val="22"/>
        </w:rPr>
        <w:t>, surveys we commission</w:t>
      </w:r>
      <w:r>
        <w:rPr>
          <w:rFonts w:asciiTheme="minorHAnsi" w:hAnsiTheme="minorHAnsi" w:cstheme="minorHAnsi"/>
          <w:sz w:val="22"/>
          <w:szCs w:val="22"/>
        </w:rPr>
        <w:t>,</w:t>
      </w:r>
      <w:r w:rsidR="006715D2" w:rsidRPr="003F58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6715D2" w:rsidRPr="003F5846">
        <w:rPr>
          <w:rFonts w:asciiTheme="minorHAnsi" w:hAnsiTheme="minorHAnsi" w:cstheme="minorHAnsi"/>
          <w:sz w:val="22"/>
          <w:szCs w:val="22"/>
        </w:rPr>
        <w:t xml:space="preserve"> events that we organise for and on behalf of our profession.</w:t>
      </w:r>
      <w:r w:rsidR="00CC3563" w:rsidRPr="003F58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520641" w14:textId="74896A03" w:rsidR="00CC3563" w:rsidRPr="003F5846" w:rsidRDefault="00CC3563" w:rsidP="003F5846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3F5846">
        <w:rPr>
          <w:rFonts w:asciiTheme="minorHAnsi" w:hAnsiTheme="minorHAnsi" w:cstheme="minorHAnsi"/>
          <w:sz w:val="22"/>
          <w:szCs w:val="22"/>
        </w:rPr>
        <w:t xml:space="preserve">You may also find us on Twitter: </w:t>
      </w:r>
      <w:hyperlink r:id="rId8" w:history="1">
        <w:r w:rsidRPr="003F5846">
          <w:rPr>
            <w:rStyle w:val="Hyperlink"/>
            <w:rFonts w:asciiTheme="minorHAnsi" w:hAnsiTheme="minorHAnsi" w:cstheme="minorHAnsi"/>
            <w:sz w:val="22"/>
            <w:szCs w:val="22"/>
          </w:rPr>
          <w:t>@TheLCAssoc</w:t>
        </w:r>
      </w:hyperlink>
    </w:p>
    <w:p w14:paraId="626664B7" w14:textId="19C4DE9A" w:rsidR="00EC388C" w:rsidRPr="003F5846" w:rsidRDefault="00CB6816" w:rsidP="003F5846">
      <w:pPr>
        <w:rPr>
          <w:rFonts w:asciiTheme="minorHAnsi" w:hAnsiTheme="minorHAnsi" w:cstheme="minorHAnsi"/>
          <w:sz w:val="22"/>
          <w:szCs w:val="22"/>
        </w:rPr>
      </w:pPr>
      <w:r w:rsidRPr="003F5846">
        <w:rPr>
          <w:rFonts w:asciiTheme="minorHAnsi" w:hAnsiTheme="minorHAnsi" w:cstheme="minorHAnsi"/>
          <w:sz w:val="22"/>
          <w:szCs w:val="22"/>
        </w:rPr>
        <w:t>T</w:t>
      </w:r>
      <w:r w:rsidR="00EC388C" w:rsidRPr="003F5846">
        <w:rPr>
          <w:rFonts w:asciiTheme="minorHAnsi" w:hAnsiTheme="minorHAnsi" w:cstheme="minorHAnsi"/>
          <w:sz w:val="22"/>
          <w:szCs w:val="22"/>
        </w:rPr>
        <w:t xml:space="preserve">he LCA works closely with the </w:t>
      </w:r>
      <w:r w:rsidR="00EC388C" w:rsidRPr="003F5846">
        <w:rPr>
          <w:rFonts w:asciiTheme="minorHAnsi" w:hAnsiTheme="minorHAnsi" w:cstheme="minorHAnsi"/>
          <w:color w:val="0070C0"/>
          <w:sz w:val="22"/>
          <w:szCs w:val="22"/>
        </w:rPr>
        <w:t>Federation of Independent Practitioner Organisations (FIPO)</w:t>
      </w:r>
      <w:r w:rsidR="00EC388C" w:rsidRPr="003F5846">
        <w:rPr>
          <w:rFonts w:asciiTheme="minorHAnsi" w:hAnsiTheme="minorHAnsi" w:cstheme="minorHAnsi"/>
          <w:sz w:val="22"/>
          <w:szCs w:val="22"/>
        </w:rPr>
        <w:t xml:space="preserve"> to </w:t>
      </w:r>
      <w:r w:rsidRPr="003F5846">
        <w:rPr>
          <w:rFonts w:asciiTheme="minorHAnsi" w:hAnsiTheme="minorHAnsi" w:cstheme="minorHAnsi"/>
          <w:sz w:val="22"/>
          <w:szCs w:val="22"/>
        </w:rPr>
        <w:t>ensure that patients and consultants in the sector are supported.</w:t>
      </w:r>
      <w:r w:rsidR="005D2F79" w:rsidRPr="003F5846">
        <w:rPr>
          <w:rFonts w:asciiTheme="minorHAnsi" w:hAnsiTheme="minorHAnsi" w:cstheme="minorHAnsi"/>
          <w:sz w:val="22"/>
          <w:szCs w:val="22"/>
        </w:rPr>
        <w:t xml:space="preserve"> See more at </w:t>
      </w:r>
      <w:hyperlink r:id="rId9" w:history="1">
        <w:r w:rsidR="005D2F79" w:rsidRPr="003F5846">
          <w:rPr>
            <w:rStyle w:val="Hyperlink"/>
            <w:rFonts w:asciiTheme="minorHAnsi" w:hAnsiTheme="minorHAnsi" w:cstheme="minorHAnsi"/>
            <w:sz w:val="22"/>
            <w:szCs w:val="22"/>
          </w:rPr>
          <w:t>www.fipo.org</w:t>
        </w:r>
      </w:hyperlink>
    </w:p>
    <w:p w14:paraId="6C4B0B72" w14:textId="41D14102" w:rsidR="00EC388C" w:rsidRPr="003F5846" w:rsidRDefault="00EC388C" w:rsidP="003F5846">
      <w:pPr>
        <w:spacing w:before="240" w:after="160"/>
        <w:rPr>
          <w:rFonts w:asciiTheme="minorHAnsi" w:hAnsiTheme="minorHAnsi" w:cstheme="minorHAnsi"/>
          <w:b/>
          <w:color w:val="0070C0"/>
        </w:rPr>
      </w:pPr>
      <w:r w:rsidRPr="003F5846">
        <w:rPr>
          <w:rFonts w:asciiTheme="minorHAnsi" w:hAnsiTheme="minorHAnsi" w:cstheme="minorHAnsi"/>
          <w:b/>
          <w:color w:val="0070C0"/>
        </w:rPr>
        <w:t>Benefits of Membership</w:t>
      </w:r>
    </w:p>
    <w:p w14:paraId="16030A81" w14:textId="2149E109" w:rsidR="00EC388C" w:rsidRPr="003F5846" w:rsidRDefault="00EC388C" w:rsidP="00CC3563">
      <w:pPr>
        <w:numPr>
          <w:ilvl w:val="0"/>
          <w:numId w:val="7"/>
        </w:numPr>
        <w:rPr>
          <w:rFonts w:asciiTheme="minorHAnsi" w:hAnsiTheme="minorHAnsi" w:cstheme="minorHAnsi"/>
          <w:color w:val="002060"/>
          <w:sz w:val="22"/>
          <w:szCs w:val="20"/>
        </w:rPr>
      </w:pPr>
      <w:r w:rsidRPr="003F5846">
        <w:rPr>
          <w:rFonts w:asciiTheme="minorHAnsi" w:hAnsiTheme="minorHAnsi" w:cstheme="minorHAnsi"/>
          <w:color w:val="0070C0"/>
          <w:sz w:val="22"/>
          <w:szCs w:val="20"/>
        </w:rPr>
        <w:t>Free admission</w:t>
      </w:r>
      <w:r w:rsidR="00CB6816"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 and priority access</w:t>
      </w:r>
      <w:r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 to all LCA evening meetings</w:t>
      </w:r>
    </w:p>
    <w:p w14:paraId="0DB6B488" w14:textId="39712A13" w:rsidR="00EC388C" w:rsidRPr="005A3175" w:rsidRDefault="00EC388C" w:rsidP="00CC3563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>Free admissio</w:t>
      </w:r>
      <w:r w:rsidR="00CB6816" w:rsidRPr="003F5846">
        <w:rPr>
          <w:rFonts w:asciiTheme="minorHAnsi" w:hAnsiTheme="minorHAnsi" w:cstheme="minorHAnsi"/>
          <w:color w:val="0D0D0D"/>
          <w:sz w:val="22"/>
          <w:szCs w:val="20"/>
        </w:rPr>
        <w:t xml:space="preserve">n and priority access </w:t>
      </w:r>
      <w:r w:rsidRPr="003F5846">
        <w:rPr>
          <w:rFonts w:asciiTheme="minorHAnsi" w:hAnsiTheme="minorHAnsi" w:cstheme="minorHAnsi"/>
          <w:color w:val="0D0D0D"/>
          <w:sz w:val="22"/>
          <w:szCs w:val="20"/>
        </w:rPr>
        <w:t>to Medico-Legal training</w:t>
      </w:r>
    </w:p>
    <w:p w14:paraId="35388BB1" w14:textId="76516340" w:rsidR="00EC388C" w:rsidRPr="003F5846" w:rsidRDefault="00EC388C" w:rsidP="00CC3563">
      <w:pPr>
        <w:numPr>
          <w:ilvl w:val="0"/>
          <w:numId w:val="7"/>
        </w:numPr>
        <w:rPr>
          <w:rFonts w:asciiTheme="minorHAnsi" w:hAnsiTheme="minorHAnsi" w:cstheme="minorHAnsi"/>
          <w:color w:val="002060"/>
          <w:sz w:val="22"/>
          <w:szCs w:val="20"/>
        </w:rPr>
      </w:pPr>
      <w:r w:rsidRPr="003F5846">
        <w:rPr>
          <w:rFonts w:asciiTheme="minorHAnsi" w:hAnsiTheme="minorHAnsi" w:cstheme="minorHAnsi"/>
          <w:color w:val="0070C0"/>
          <w:sz w:val="22"/>
          <w:szCs w:val="20"/>
        </w:rPr>
        <w:t>Free admission</w:t>
      </w:r>
      <w:r w:rsidR="00CB6816"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 and priority access</w:t>
      </w:r>
      <w:r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 to Medico-Legal Morning Report</w:t>
      </w:r>
      <w:r w:rsidR="006715D2"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 breakfasts </w:t>
      </w:r>
      <w:r w:rsidR="008F684F" w:rsidRPr="003F5846">
        <w:rPr>
          <w:rFonts w:asciiTheme="minorHAnsi" w:hAnsiTheme="minorHAnsi" w:cstheme="minorHAnsi"/>
          <w:color w:val="0070C0"/>
          <w:sz w:val="22"/>
          <w:szCs w:val="20"/>
        </w:rPr>
        <w:t>presented</w:t>
      </w:r>
      <w:r w:rsidR="008F684F" w:rsidRPr="003F5846">
        <w:rPr>
          <w:rFonts w:asciiTheme="minorHAnsi" w:hAnsiTheme="minorHAnsi" w:cstheme="minorHAnsi"/>
          <w:color w:val="0070C0"/>
          <w:sz w:val="22"/>
          <w:szCs w:val="20"/>
        </w:rPr>
        <w:br/>
        <w:t>by</w:t>
      </w:r>
      <w:r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 </w:t>
      </w:r>
      <w:proofErr w:type="spellStart"/>
      <w:r w:rsidRPr="003F5846">
        <w:rPr>
          <w:rFonts w:asciiTheme="minorHAnsi" w:hAnsiTheme="minorHAnsi" w:cstheme="minorHAnsi"/>
          <w:color w:val="0070C0"/>
          <w:sz w:val="22"/>
          <w:szCs w:val="20"/>
        </w:rPr>
        <w:t>Hempsons</w:t>
      </w:r>
      <w:proofErr w:type="spellEnd"/>
    </w:p>
    <w:p w14:paraId="5553C750" w14:textId="77777777" w:rsidR="00EC388C" w:rsidRPr="003F5846" w:rsidRDefault="00EC388C" w:rsidP="00CC3563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>Discounted Appraisals with FIPO for fully independent consultants</w:t>
      </w:r>
    </w:p>
    <w:p w14:paraId="0A1222E1" w14:textId="4CEAC5AD" w:rsidR="00EC388C" w:rsidRPr="003F5846" w:rsidRDefault="00EC388C" w:rsidP="00CC3563">
      <w:pPr>
        <w:numPr>
          <w:ilvl w:val="0"/>
          <w:numId w:val="7"/>
        </w:numPr>
        <w:rPr>
          <w:rFonts w:asciiTheme="minorHAnsi" w:hAnsiTheme="minorHAnsi" w:cstheme="minorHAnsi"/>
          <w:color w:val="002060"/>
          <w:sz w:val="22"/>
          <w:szCs w:val="20"/>
        </w:rPr>
      </w:pPr>
      <w:r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Discounted </w:t>
      </w:r>
      <w:r w:rsidR="00CB6816" w:rsidRPr="003F5846">
        <w:rPr>
          <w:rFonts w:asciiTheme="minorHAnsi" w:hAnsiTheme="minorHAnsi" w:cstheme="minorHAnsi"/>
          <w:color w:val="0070C0"/>
          <w:sz w:val="22"/>
          <w:szCs w:val="20"/>
        </w:rPr>
        <w:t>admission and priority access to Influential Speaker Series dinners</w:t>
      </w:r>
    </w:p>
    <w:p w14:paraId="4B491DC3" w14:textId="16E3AB49" w:rsidR="006C1897" w:rsidRPr="003F5846" w:rsidRDefault="006C1897" w:rsidP="00CC3563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 xml:space="preserve">Exclusive access to Friday Networking Luncheons </w:t>
      </w:r>
      <w:r w:rsidR="00ED2DA6">
        <w:rPr>
          <w:rFonts w:asciiTheme="minorHAnsi" w:hAnsiTheme="minorHAnsi" w:cstheme="minorHAnsi"/>
          <w:color w:val="0D0D0D"/>
          <w:sz w:val="22"/>
          <w:szCs w:val="20"/>
        </w:rPr>
        <w:t>with a</w:t>
      </w:r>
      <w:r w:rsidRPr="003F5846">
        <w:rPr>
          <w:rFonts w:asciiTheme="minorHAnsi" w:hAnsiTheme="minorHAnsi" w:cstheme="minorHAnsi"/>
          <w:color w:val="0D0D0D"/>
          <w:sz w:val="22"/>
          <w:szCs w:val="20"/>
        </w:rPr>
        <w:t xml:space="preserve"> distinguished </w:t>
      </w:r>
      <w:r w:rsidR="00ED2DA6">
        <w:rPr>
          <w:rFonts w:asciiTheme="minorHAnsi" w:hAnsiTheme="minorHAnsi" w:cstheme="minorHAnsi"/>
          <w:color w:val="0D0D0D"/>
          <w:sz w:val="22"/>
          <w:szCs w:val="20"/>
        </w:rPr>
        <w:t xml:space="preserve">LCA </w:t>
      </w:r>
      <w:r w:rsidRPr="003F5846">
        <w:rPr>
          <w:rFonts w:asciiTheme="minorHAnsi" w:hAnsiTheme="minorHAnsi" w:cstheme="minorHAnsi"/>
          <w:color w:val="0D0D0D"/>
          <w:sz w:val="22"/>
          <w:szCs w:val="20"/>
        </w:rPr>
        <w:t>guest</w:t>
      </w:r>
    </w:p>
    <w:p w14:paraId="5F9F9AF1" w14:textId="7ED33FED" w:rsidR="00CC3563" w:rsidRPr="003F5846" w:rsidRDefault="00CC3563" w:rsidP="00CC3563">
      <w:pPr>
        <w:numPr>
          <w:ilvl w:val="0"/>
          <w:numId w:val="7"/>
        </w:numPr>
        <w:rPr>
          <w:rFonts w:asciiTheme="minorHAnsi" w:hAnsiTheme="minorHAnsi" w:cstheme="minorHAnsi"/>
          <w:color w:val="002060"/>
          <w:sz w:val="22"/>
          <w:szCs w:val="20"/>
        </w:rPr>
      </w:pPr>
      <w:r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20% discount for annual Direct Debit subscription to </w:t>
      </w:r>
      <w:r w:rsidRPr="003F5846">
        <w:rPr>
          <w:rFonts w:asciiTheme="minorHAnsi" w:hAnsiTheme="minorHAnsi" w:cstheme="minorHAnsi"/>
          <w:i/>
          <w:iCs/>
          <w:color w:val="0070C0"/>
          <w:sz w:val="22"/>
          <w:szCs w:val="20"/>
        </w:rPr>
        <w:t>Independent Practitioner Today</w:t>
      </w:r>
      <w:r w:rsidRPr="003F5846">
        <w:rPr>
          <w:rFonts w:asciiTheme="minorHAnsi" w:hAnsiTheme="minorHAnsi" w:cstheme="minorHAnsi"/>
          <w:color w:val="0070C0"/>
          <w:sz w:val="22"/>
          <w:szCs w:val="20"/>
        </w:rPr>
        <w:t xml:space="preserve"> </w:t>
      </w:r>
      <w:r w:rsidR="00211D00" w:rsidRPr="003F5846">
        <w:rPr>
          <w:rFonts w:asciiTheme="minorHAnsi" w:hAnsiTheme="minorHAnsi" w:cstheme="minorHAnsi"/>
          <w:color w:val="0070C0"/>
          <w:sz w:val="22"/>
          <w:szCs w:val="20"/>
        </w:rPr>
        <w:t>(IPT)</w:t>
      </w:r>
    </w:p>
    <w:p w14:paraId="408BB7C3" w14:textId="7BF11538" w:rsidR="00CC3563" w:rsidRPr="003F5846" w:rsidRDefault="00CC3563" w:rsidP="00CC3563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>Personal guidance service and mentorship programme for individual members</w:t>
      </w:r>
    </w:p>
    <w:p w14:paraId="74D0CAE8" w14:textId="77777777" w:rsidR="00EC388C" w:rsidRPr="003F5846" w:rsidRDefault="00EC388C" w:rsidP="00CC3563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070C0"/>
          <w:sz w:val="22"/>
          <w:szCs w:val="20"/>
        </w:rPr>
        <w:t>Periodic newsletters and Practice updates</w:t>
      </w:r>
    </w:p>
    <w:p w14:paraId="090516D4" w14:textId="28E344A7" w:rsidR="00EC388C" w:rsidRPr="003F5846" w:rsidRDefault="00EC388C" w:rsidP="00CC3563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>Medical Secretaries Meetings (specifically tailored for members’ secretaries)</w:t>
      </w:r>
    </w:p>
    <w:p w14:paraId="31CD8FA3" w14:textId="17234BB8" w:rsidR="00CC3563" w:rsidRPr="003F5846" w:rsidRDefault="00CC3563" w:rsidP="002F5FC3">
      <w:pPr>
        <w:numPr>
          <w:ilvl w:val="0"/>
          <w:numId w:val="7"/>
        </w:numPr>
        <w:ind w:left="714" w:hanging="357"/>
        <w:rPr>
          <w:rFonts w:asciiTheme="minorHAnsi" w:hAnsiTheme="minorHAnsi" w:cstheme="minorHAnsi"/>
          <w:color w:val="002060"/>
          <w:sz w:val="22"/>
          <w:szCs w:val="20"/>
        </w:rPr>
      </w:pPr>
      <w:r w:rsidRPr="003F5846">
        <w:rPr>
          <w:rFonts w:asciiTheme="minorHAnsi" w:hAnsiTheme="minorHAnsi" w:cstheme="minorHAnsi"/>
          <w:color w:val="0070C0"/>
          <w:sz w:val="22"/>
          <w:szCs w:val="20"/>
        </w:rPr>
        <w:t>Attendance of Annual General Meetings</w:t>
      </w:r>
    </w:p>
    <w:p w14:paraId="5D891003" w14:textId="04000043" w:rsidR="006C1897" w:rsidRPr="003F5846" w:rsidRDefault="006C1897" w:rsidP="003F5846">
      <w:pPr>
        <w:spacing w:before="240" w:after="160"/>
        <w:rPr>
          <w:rFonts w:asciiTheme="minorHAnsi" w:hAnsiTheme="minorHAnsi" w:cstheme="minorHAnsi"/>
          <w:b/>
          <w:color w:val="0070C0"/>
        </w:rPr>
      </w:pPr>
      <w:r w:rsidRPr="003F5846">
        <w:rPr>
          <w:rFonts w:asciiTheme="minorHAnsi" w:hAnsiTheme="minorHAnsi" w:cstheme="minorHAnsi"/>
          <w:b/>
          <w:color w:val="0070C0"/>
        </w:rPr>
        <w:t>Achievements</w:t>
      </w:r>
    </w:p>
    <w:p w14:paraId="79E47740" w14:textId="15DEA3AA" w:rsidR="006C1897" w:rsidRPr="003F5846" w:rsidRDefault="006C1897" w:rsidP="006C1897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>Highly successful LCA COVID-19 survey featured in the IPT that showed first meaningful data on how private practice had been affected</w:t>
      </w:r>
    </w:p>
    <w:p w14:paraId="19397C5D" w14:textId="4F699A73" w:rsidR="006C1897" w:rsidRPr="003F5846" w:rsidRDefault="006C1897" w:rsidP="006C1897">
      <w:pPr>
        <w:numPr>
          <w:ilvl w:val="0"/>
          <w:numId w:val="7"/>
        </w:numPr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>Launch of #ProjectRestartPrivatePractice</w:t>
      </w:r>
    </w:p>
    <w:p w14:paraId="2157073E" w14:textId="097F4A5C" w:rsidR="006C1897" w:rsidRPr="003F5846" w:rsidRDefault="006C1897" w:rsidP="00514A61">
      <w:pPr>
        <w:numPr>
          <w:ilvl w:val="0"/>
          <w:numId w:val="7"/>
        </w:numPr>
        <w:ind w:left="714" w:hanging="357"/>
        <w:rPr>
          <w:rFonts w:asciiTheme="minorHAnsi" w:hAnsiTheme="minorHAnsi" w:cstheme="minorHAnsi"/>
          <w:color w:val="0D0D0D"/>
          <w:sz w:val="22"/>
          <w:szCs w:val="20"/>
        </w:rPr>
      </w:pPr>
      <w:r w:rsidRPr="003F5846">
        <w:rPr>
          <w:rFonts w:asciiTheme="minorHAnsi" w:hAnsiTheme="minorHAnsi" w:cstheme="minorHAnsi"/>
          <w:color w:val="0D0D0D"/>
          <w:sz w:val="22"/>
          <w:szCs w:val="20"/>
        </w:rPr>
        <w:t xml:space="preserve">Regular feature and contributor to </w:t>
      </w:r>
      <w:r w:rsidR="00D03E0E" w:rsidRPr="005A3175">
        <w:rPr>
          <w:rFonts w:asciiTheme="minorHAnsi" w:hAnsiTheme="minorHAnsi" w:cstheme="minorHAnsi"/>
          <w:i/>
          <w:iCs/>
          <w:color w:val="0D0D0D"/>
          <w:sz w:val="22"/>
          <w:szCs w:val="20"/>
        </w:rPr>
        <w:t>Independent Practitioner Today</w:t>
      </w:r>
      <w:r w:rsidRPr="003F5846">
        <w:rPr>
          <w:rFonts w:asciiTheme="minorHAnsi" w:hAnsiTheme="minorHAnsi" w:cstheme="minorHAnsi"/>
          <w:color w:val="0D0D0D"/>
          <w:sz w:val="22"/>
          <w:szCs w:val="20"/>
        </w:rPr>
        <w:t xml:space="preserve"> </w:t>
      </w:r>
    </w:p>
    <w:p w14:paraId="098462C9" w14:textId="211D91A5" w:rsidR="002F5FC3" w:rsidRPr="003F5846" w:rsidRDefault="006C1897" w:rsidP="00F63B3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0"/>
        </w:rPr>
      </w:pPr>
      <w:r w:rsidRPr="003F5846">
        <w:rPr>
          <w:rFonts w:asciiTheme="minorHAnsi" w:hAnsiTheme="minorHAnsi" w:cstheme="minorHAnsi"/>
          <w:sz w:val="22"/>
          <w:szCs w:val="20"/>
        </w:rPr>
        <w:t>Regular meetings with the Independent Healthcare Providers Network (IHPN), PMIs</w:t>
      </w:r>
      <w:r w:rsidR="00D82C4E" w:rsidRPr="003F5846">
        <w:rPr>
          <w:rFonts w:asciiTheme="minorHAnsi" w:hAnsiTheme="minorHAnsi" w:cstheme="minorHAnsi"/>
          <w:sz w:val="22"/>
          <w:szCs w:val="20"/>
        </w:rPr>
        <w:t>, FIPO and its Council Members</w:t>
      </w:r>
    </w:p>
    <w:p w14:paraId="0B7A51C7" w14:textId="77777777" w:rsidR="002F5FC3" w:rsidRPr="003F5846" w:rsidRDefault="002F5FC3" w:rsidP="003F5846">
      <w:pPr>
        <w:spacing w:before="240" w:after="160"/>
        <w:rPr>
          <w:rFonts w:asciiTheme="minorHAnsi" w:hAnsiTheme="minorHAnsi" w:cstheme="minorHAnsi"/>
          <w:b/>
          <w:color w:val="0070C0"/>
        </w:rPr>
      </w:pPr>
      <w:r w:rsidRPr="003F5846">
        <w:rPr>
          <w:rFonts w:asciiTheme="minorHAnsi" w:hAnsiTheme="minorHAnsi" w:cstheme="minorHAnsi"/>
          <w:b/>
          <w:color w:val="0070C0"/>
        </w:rPr>
        <w:t>Annual Subscriptions (tax deductible)</w:t>
      </w:r>
    </w:p>
    <w:p w14:paraId="6E9FE940" w14:textId="0BAF9065" w:rsidR="002F5FC3" w:rsidRDefault="002F5FC3" w:rsidP="000A03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5846">
        <w:rPr>
          <w:rFonts w:asciiTheme="minorHAnsi" w:hAnsiTheme="minorHAnsi" w:cstheme="minorHAnsi"/>
          <w:b/>
          <w:sz w:val="22"/>
          <w:szCs w:val="22"/>
        </w:rPr>
        <w:t>£200</w:t>
      </w:r>
      <w:r w:rsidRPr="003F5846">
        <w:rPr>
          <w:rFonts w:asciiTheme="minorHAnsi" w:hAnsiTheme="minorHAnsi" w:cstheme="minorHAnsi"/>
          <w:sz w:val="22"/>
          <w:szCs w:val="22"/>
        </w:rPr>
        <w:t xml:space="preserve"> for members</w:t>
      </w:r>
    </w:p>
    <w:p w14:paraId="07C431AB" w14:textId="5D9FC0CC" w:rsidR="002F5FC3" w:rsidRPr="003F5846" w:rsidRDefault="002F5FC3" w:rsidP="006B7CF5">
      <w:pPr>
        <w:pStyle w:val="ListParagraph"/>
        <w:numPr>
          <w:ilvl w:val="0"/>
          <w:numId w:val="7"/>
        </w:numPr>
        <w:spacing w:after="1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5846">
        <w:rPr>
          <w:rFonts w:asciiTheme="minorHAnsi" w:hAnsiTheme="minorHAnsi" w:cstheme="minorHAnsi"/>
          <w:b/>
          <w:sz w:val="22"/>
          <w:szCs w:val="22"/>
        </w:rPr>
        <w:t>£150</w:t>
      </w:r>
      <w:r w:rsidRPr="003F5846">
        <w:rPr>
          <w:rFonts w:asciiTheme="minorHAnsi" w:hAnsiTheme="minorHAnsi" w:cstheme="minorHAnsi"/>
          <w:sz w:val="22"/>
          <w:szCs w:val="22"/>
        </w:rPr>
        <w:t xml:space="preserve"> for retirees</w:t>
      </w:r>
    </w:p>
    <w:p w14:paraId="0069B8F1" w14:textId="6E23CF99" w:rsidR="00211D00" w:rsidRPr="006B7CF5" w:rsidRDefault="002F5FC3" w:rsidP="006B7CF5">
      <w:pPr>
        <w:ind w:left="357"/>
        <w:rPr>
          <w:rFonts w:asciiTheme="minorHAnsi" w:hAnsiTheme="minorHAnsi" w:cstheme="minorHAnsi"/>
          <w:sz w:val="23"/>
          <w:szCs w:val="20"/>
        </w:rPr>
      </w:pPr>
      <w:r w:rsidRPr="006B7CF5">
        <w:rPr>
          <w:rFonts w:asciiTheme="minorHAnsi" w:hAnsiTheme="minorHAnsi" w:cstheme="minorHAnsi"/>
          <w:sz w:val="23"/>
          <w:szCs w:val="20"/>
        </w:rPr>
        <w:t xml:space="preserve">Applications may be sent to the LCA office via email: </w:t>
      </w:r>
      <w:hyperlink r:id="rId10" w:history="1">
        <w:r w:rsidRPr="006B7CF5">
          <w:rPr>
            <w:rStyle w:val="Hyperlink"/>
            <w:rFonts w:asciiTheme="minorHAnsi" w:hAnsiTheme="minorHAnsi" w:cstheme="minorHAnsi"/>
            <w:sz w:val="23"/>
          </w:rPr>
          <w:t>office@london-consultants.org</w:t>
        </w:r>
      </w:hyperlink>
      <w:r w:rsidRPr="006B7CF5">
        <w:rPr>
          <w:rFonts w:asciiTheme="minorHAnsi" w:hAnsiTheme="minorHAnsi" w:cstheme="minorHAnsi"/>
          <w:sz w:val="23"/>
        </w:rPr>
        <w:t xml:space="preserve"> </w:t>
      </w:r>
      <w:r w:rsidRPr="006B7CF5">
        <w:rPr>
          <w:rFonts w:asciiTheme="minorHAnsi" w:hAnsiTheme="minorHAnsi" w:cstheme="minorHAnsi"/>
          <w:sz w:val="23"/>
        </w:rPr>
        <w:br/>
      </w:r>
      <w:r w:rsidRPr="006B7CF5">
        <w:rPr>
          <w:rFonts w:asciiTheme="minorHAnsi" w:hAnsiTheme="minorHAnsi" w:cstheme="minorHAnsi"/>
          <w:sz w:val="23"/>
          <w:szCs w:val="20"/>
        </w:rPr>
        <w:t>or by post to the address in the header.</w:t>
      </w:r>
      <w:r w:rsidR="00211D00" w:rsidRPr="006B7CF5">
        <w:rPr>
          <w:rFonts w:ascii="Arial" w:hAnsi="Arial"/>
          <w:b/>
          <w:color w:val="0070C0"/>
        </w:rPr>
        <w:br w:type="page"/>
      </w:r>
    </w:p>
    <w:p w14:paraId="55B214A3" w14:textId="77777777" w:rsidR="00211D00" w:rsidRDefault="00211D00" w:rsidP="00211D00">
      <w:pPr>
        <w:ind w:left="-284" w:right="-914"/>
        <w:rPr>
          <w:rFonts w:ascii="Arial" w:hAnsi="Arial"/>
          <w:b/>
          <w:color w:val="0070C0"/>
        </w:rPr>
      </w:pPr>
    </w:p>
    <w:p w14:paraId="2F179B75" w14:textId="2BCEA0EF" w:rsidR="00EC388C" w:rsidRPr="00774A8D" w:rsidRDefault="00EC388C" w:rsidP="00E32C48">
      <w:pPr>
        <w:spacing w:before="120" w:after="24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74A8D">
        <w:rPr>
          <w:rFonts w:asciiTheme="minorHAnsi" w:hAnsiTheme="minorHAnsi" w:cstheme="minorHAnsi"/>
          <w:b/>
          <w:color w:val="0070C0"/>
          <w:sz w:val="28"/>
          <w:szCs w:val="28"/>
        </w:rPr>
        <w:t>CONTACT DETAILS &amp; MEMBERSHIP FORM</w:t>
      </w:r>
    </w:p>
    <w:p w14:paraId="0467E5FB" w14:textId="1B229239" w:rsidR="00EC388C" w:rsidRPr="00774A8D" w:rsidRDefault="00EC388C" w:rsidP="00774A8D">
      <w:pPr>
        <w:ind w:left="-284" w:right="-914"/>
        <w:rPr>
          <w:rFonts w:asciiTheme="minorHAnsi" w:hAnsiTheme="minorHAnsi" w:cstheme="minorHAnsi"/>
          <w:bCs/>
          <w:i/>
          <w:color w:val="00B0F0"/>
        </w:rPr>
      </w:pPr>
      <w:r w:rsidRPr="00774A8D">
        <w:rPr>
          <w:rFonts w:asciiTheme="minorHAnsi" w:hAnsiTheme="minorHAnsi" w:cstheme="minorHAnsi"/>
          <w:bCs/>
          <w:i/>
          <w:color w:val="00B0F0"/>
        </w:rPr>
        <w:t>Please print off and complete the whole form in CAPITALS</w:t>
      </w:r>
      <w:r w:rsidR="00CB6816" w:rsidRPr="00774A8D">
        <w:rPr>
          <w:rFonts w:asciiTheme="minorHAnsi" w:hAnsiTheme="minorHAnsi" w:cstheme="minorHAnsi"/>
          <w:bCs/>
          <w:i/>
          <w:color w:val="00B0F0"/>
        </w:rPr>
        <w:t xml:space="preserve"> and r</w:t>
      </w:r>
      <w:r w:rsidRPr="00774A8D">
        <w:rPr>
          <w:rFonts w:asciiTheme="minorHAnsi" w:hAnsiTheme="minorHAnsi" w:cstheme="minorHAnsi"/>
          <w:bCs/>
          <w:i/>
          <w:color w:val="00B0F0"/>
        </w:rPr>
        <w:t xml:space="preserve">eturn to the </w:t>
      </w:r>
      <w:r w:rsidR="00CB6816" w:rsidRPr="00774A8D">
        <w:rPr>
          <w:rFonts w:asciiTheme="minorHAnsi" w:hAnsiTheme="minorHAnsi" w:cstheme="minorHAnsi"/>
          <w:bCs/>
          <w:i/>
          <w:color w:val="00B0F0"/>
        </w:rPr>
        <w:t>email/</w:t>
      </w:r>
      <w:r w:rsidRPr="00774A8D">
        <w:rPr>
          <w:rFonts w:asciiTheme="minorHAnsi" w:hAnsiTheme="minorHAnsi" w:cstheme="minorHAnsi"/>
          <w:bCs/>
          <w:i/>
          <w:color w:val="00B0F0"/>
        </w:rPr>
        <w:t>address</w:t>
      </w:r>
      <w:r w:rsidR="00774A8D" w:rsidRPr="00774A8D">
        <w:rPr>
          <w:rFonts w:asciiTheme="minorHAnsi" w:hAnsiTheme="minorHAnsi" w:cstheme="minorHAnsi"/>
          <w:bCs/>
          <w:i/>
          <w:color w:val="00B0F0"/>
        </w:rPr>
        <w:t xml:space="preserve"> above</w:t>
      </w:r>
    </w:p>
    <w:p w14:paraId="20EE79A5" w14:textId="05088F07" w:rsidR="00EC388C" w:rsidRPr="00774A8D" w:rsidRDefault="00EC388C" w:rsidP="00211D00">
      <w:pPr>
        <w:ind w:left="-284" w:right="-914"/>
        <w:jc w:val="center"/>
        <w:rPr>
          <w:rFonts w:asciiTheme="minorHAnsi" w:hAnsiTheme="minorHAnsi" w:cstheme="minorHAnsi"/>
        </w:rPr>
      </w:pPr>
    </w:p>
    <w:p w14:paraId="77BD6FE7" w14:textId="46541FB2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Title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F</w:t>
      </w:r>
      <w:r w:rsidR="00CB6816" w:rsidRPr="00774A8D">
        <w:rPr>
          <w:rFonts w:asciiTheme="minorHAnsi" w:hAnsiTheme="minorHAnsi" w:cstheme="minorHAnsi"/>
        </w:rPr>
        <w:t>oren</w:t>
      </w:r>
      <w:r w:rsidRPr="00774A8D">
        <w:rPr>
          <w:rFonts w:asciiTheme="minorHAnsi" w:hAnsiTheme="minorHAnsi" w:cstheme="minorHAnsi"/>
        </w:rPr>
        <w:t>ame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Surname________________________</w:t>
      </w:r>
    </w:p>
    <w:p w14:paraId="397ADD44" w14:textId="30E37A0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3987465B" w14:textId="4858222B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Qualifications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_______________________________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GMC Number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</w:t>
      </w:r>
    </w:p>
    <w:p w14:paraId="15A2E3EF" w14:textId="7C4E7B9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250EF741" w14:textId="09561FA4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Specialty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_____________________________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Subspecialty Interest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</w:t>
      </w:r>
    </w:p>
    <w:p w14:paraId="4A3051A1" w14:textId="1F99FDCC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3AB85F3C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Address for correspondence ______________________________________________________</w:t>
      </w:r>
    </w:p>
    <w:p w14:paraId="4E2A6127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4ADE05A3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_____________________________________________________________________________</w:t>
      </w:r>
    </w:p>
    <w:p w14:paraId="428B0A58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6B189A6C" w14:textId="25DDBD26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_____________________________________________________________________________</w:t>
      </w:r>
    </w:p>
    <w:p w14:paraId="29E913E0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6DAC4EEA" w14:textId="08EA60AD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Telephone ______________________________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Secretary’s Name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</w:t>
      </w:r>
    </w:p>
    <w:p w14:paraId="065C5F59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20C28205" w14:textId="48087E84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Mobile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__________________________________</w:t>
      </w:r>
    </w:p>
    <w:p w14:paraId="6102C57E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425F5E25" w14:textId="5E912638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E-mail</w:t>
      </w:r>
      <w:r w:rsidR="007F67E8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_______________________________________</w:t>
      </w:r>
      <w:r w:rsidR="007F67E8" w:rsidRPr="00774A8D">
        <w:rPr>
          <w:rFonts w:asciiTheme="minorHAnsi" w:hAnsiTheme="minorHAnsi" w:cstheme="minorHAnsi"/>
        </w:rPr>
        <w:t xml:space="preserve">   </w:t>
      </w:r>
      <w:r w:rsidRPr="00774A8D">
        <w:rPr>
          <w:rFonts w:asciiTheme="minorHAnsi" w:hAnsiTheme="minorHAnsi" w:cstheme="minorHAnsi"/>
          <w:b/>
          <w:i/>
          <w:color w:val="00B0F0"/>
        </w:rPr>
        <w:t>PLEASE WRITE CLEARLY</w:t>
      </w:r>
    </w:p>
    <w:p w14:paraId="5FAB9671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  <w:b/>
          <w:i/>
        </w:rPr>
      </w:pPr>
    </w:p>
    <w:p w14:paraId="54B7678F" w14:textId="57B493D8" w:rsidR="00EC388C" w:rsidRPr="00774A8D" w:rsidRDefault="00EC388C" w:rsidP="00211D00">
      <w:pPr>
        <w:ind w:left="-284" w:right="-914"/>
        <w:rPr>
          <w:rFonts w:asciiTheme="minorHAnsi" w:hAnsiTheme="minorHAnsi" w:cstheme="minorHAnsi"/>
          <w:b/>
          <w:i/>
        </w:rPr>
      </w:pPr>
      <w:r w:rsidRPr="00774A8D">
        <w:rPr>
          <w:rFonts w:asciiTheme="minorHAnsi" w:hAnsiTheme="minorHAnsi" w:cstheme="minorHAnsi"/>
          <w:b/>
          <w:i/>
          <w:color w:val="00B0F0"/>
        </w:rPr>
        <w:t>IMPORTANT</w:t>
      </w:r>
      <w:r w:rsidRPr="00774A8D">
        <w:rPr>
          <w:rFonts w:asciiTheme="minorHAnsi" w:hAnsiTheme="minorHAnsi" w:cstheme="minorHAnsi"/>
          <w:b/>
          <w:i/>
        </w:rPr>
        <w:t xml:space="preserve"> </w:t>
      </w:r>
      <w:r w:rsidR="007F67E8" w:rsidRPr="00774A8D">
        <w:rPr>
          <w:rFonts w:asciiTheme="minorHAnsi" w:hAnsiTheme="minorHAnsi" w:cstheme="minorHAnsi"/>
          <w:b/>
          <w:i/>
        </w:rPr>
        <w:t xml:space="preserve"> </w:t>
      </w:r>
      <w:r w:rsidRPr="00774A8D">
        <w:rPr>
          <w:rFonts w:asciiTheme="minorHAnsi" w:hAnsiTheme="minorHAnsi" w:cstheme="minorHAnsi"/>
          <w:b/>
          <w:i/>
        </w:rPr>
        <w:t xml:space="preserve">Please ensure that you inform us of any change in </w:t>
      </w:r>
      <w:r w:rsidR="007B6539" w:rsidRPr="00774A8D">
        <w:rPr>
          <w:rFonts w:asciiTheme="minorHAnsi" w:hAnsiTheme="minorHAnsi" w:cstheme="minorHAnsi"/>
          <w:b/>
          <w:i/>
        </w:rPr>
        <w:t>detail</w:t>
      </w:r>
      <w:r w:rsidR="00CB6816" w:rsidRPr="00774A8D">
        <w:rPr>
          <w:rFonts w:asciiTheme="minorHAnsi" w:hAnsiTheme="minorHAnsi" w:cstheme="minorHAnsi"/>
          <w:b/>
          <w:i/>
        </w:rPr>
        <w:t xml:space="preserve"> so that we can continue </w:t>
      </w:r>
      <w:r w:rsidR="000C2F32" w:rsidRPr="00774A8D">
        <w:rPr>
          <w:rFonts w:asciiTheme="minorHAnsi" w:hAnsiTheme="minorHAnsi" w:cstheme="minorHAnsi"/>
          <w:b/>
          <w:i/>
        </w:rPr>
        <w:br/>
        <w:t>t</w:t>
      </w:r>
      <w:r w:rsidR="00CB6816" w:rsidRPr="00774A8D">
        <w:rPr>
          <w:rFonts w:asciiTheme="minorHAnsi" w:hAnsiTheme="minorHAnsi" w:cstheme="minorHAnsi"/>
          <w:b/>
          <w:i/>
        </w:rPr>
        <w:t xml:space="preserve">o keep you </w:t>
      </w:r>
      <w:r w:rsidR="005A3175" w:rsidRPr="00774A8D">
        <w:rPr>
          <w:rFonts w:asciiTheme="minorHAnsi" w:hAnsiTheme="minorHAnsi" w:cstheme="minorHAnsi"/>
          <w:b/>
          <w:i/>
        </w:rPr>
        <w:t>up to date</w:t>
      </w:r>
      <w:r w:rsidR="00CB6816" w:rsidRPr="00774A8D">
        <w:rPr>
          <w:rFonts w:asciiTheme="minorHAnsi" w:hAnsiTheme="minorHAnsi" w:cstheme="minorHAnsi"/>
          <w:b/>
          <w:i/>
        </w:rPr>
        <w:t xml:space="preserve"> with our activities and engagements.</w:t>
      </w:r>
    </w:p>
    <w:p w14:paraId="1B0CB21E" w14:textId="77777777" w:rsidR="00EC388C" w:rsidRPr="00774A8D" w:rsidRDefault="00EC388C" w:rsidP="00211D00">
      <w:pPr>
        <w:ind w:left="-284" w:right="-914"/>
        <w:rPr>
          <w:rFonts w:asciiTheme="minorHAnsi" w:hAnsiTheme="minorHAnsi" w:cstheme="minorHAnsi"/>
        </w:rPr>
      </w:pPr>
    </w:p>
    <w:p w14:paraId="5119E238" w14:textId="5173A4CA" w:rsidR="00EC388C" w:rsidRPr="00774A8D" w:rsidRDefault="00211D00" w:rsidP="00774A8D">
      <w:pPr>
        <w:spacing w:after="140"/>
        <w:ind w:left="-284" w:right="-914"/>
        <w:rPr>
          <w:rFonts w:asciiTheme="minorHAnsi" w:hAnsiTheme="minorHAnsi" w:cstheme="minorHAnsi"/>
          <w:bCs/>
        </w:rPr>
      </w:pPr>
      <w:r w:rsidRPr="00774A8D">
        <w:rPr>
          <w:rFonts w:asciiTheme="minorHAnsi" w:hAnsiTheme="minorHAnsi" w:cstheme="minorHAnsi"/>
          <w:b/>
          <w:color w:val="0070C0"/>
          <w:sz w:val="26"/>
          <w:szCs w:val="26"/>
        </w:rPr>
        <w:t>SUBSCRIPTION FEE</w:t>
      </w:r>
      <w:r w:rsidRPr="00774A8D">
        <w:rPr>
          <w:rFonts w:asciiTheme="minorHAnsi" w:hAnsiTheme="minorHAnsi" w:cstheme="minorHAnsi"/>
          <w:b/>
          <w:color w:val="00B0F0"/>
        </w:rPr>
        <w:t xml:space="preserve"> </w:t>
      </w:r>
      <w:r w:rsidR="00EC388C" w:rsidRPr="00774A8D">
        <w:rPr>
          <w:rFonts w:asciiTheme="minorHAnsi" w:hAnsiTheme="minorHAnsi" w:cstheme="minorHAnsi"/>
          <w:bCs/>
        </w:rPr>
        <w:t>(please tick as appropriate)</w:t>
      </w:r>
      <w:r w:rsidR="007F67E8" w:rsidRPr="00774A8D">
        <w:rPr>
          <w:rFonts w:asciiTheme="minorHAnsi" w:hAnsiTheme="minorHAnsi" w:cstheme="minorHAnsi"/>
          <w:bCs/>
        </w:rPr>
        <w:t>.</w:t>
      </w:r>
      <w:r w:rsidR="007F67E8" w:rsidRPr="00774A8D">
        <w:rPr>
          <w:rFonts w:asciiTheme="minorHAnsi" w:hAnsiTheme="minorHAnsi" w:cstheme="minorHAnsi"/>
          <w:b/>
        </w:rPr>
        <w:t xml:space="preserve"> </w:t>
      </w:r>
      <w:r w:rsidR="007F67E8" w:rsidRPr="00774A8D">
        <w:rPr>
          <w:rFonts w:asciiTheme="minorHAnsi" w:hAnsiTheme="minorHAnsi" w:cstheme="minorHAnsi"/>
          <w:bCs/>
        </w:rPr>
        <w:t>R</w:t>
      </w:r>
      <w:r w:rsidR="00EC388C" w:rsidRPr="00774A8D">
        <w:rPr>
          <w:rFonts w:asciiTheme="minorHAnsi" w:hAnsiTheme="minorHAnsi" w:cstheme="minorHAnsi"/>
          <w:bCs/>
        </w:rPr>
        <w:t>ecognised by HMRC as a tax-deductible item.</w:t>
      </w:r>
    </w:p>
    <w:p w14:paraId="7FE9B7B8" w14:textId="0E167F11" w:rsidR="00EC388C" w:rsidRDefault="00EC388C" w:rsidP="00774A8D">
      <w:pPr>
        <w:spacing w:after="140"/>
        <w:ind w:left="-284" w:right="-913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sym w:font="Wingdings" w:char="F071"/>
      </w:r>
      <w:r w:rsidRPr="00774A8D">
        <w:rPr>
          <w:rFonts w:asciiTheme="minorHAnsi" w:hAnsiTheme="minorHAnsi" w:cstheme="minorHAnsi"/>
        </w:rPr>
        <w:tab/>
        <w:t>£</w:t>
      </w:r>
      <w:r w:rsidR="00CC3563" w:rsidRPr="00774A8D">
        <w:rPr>
          <w:rFonts w:asciiTheme="minorHAnsi" w:hAnsiTheme="minorHAnsi" w:cstheme="minorHAnsi"/>
        </w:rPr>
        <w:t>200</w:t>
      </w:r>
      <w:r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ab/>
        <w:t xml:space="preserve">Full </w:t>
      </w:r>
      <w:r w:rsidR="00CC3563" w:rsidRPr="00774A8D">
        <w:rPr>
          <w:rFonts w:asciiTheme="minorHAnsi" w:hAnsiTheme="minorHAnsi" w:cstheme="minorHAnsi"/>
        </w:rPr>
        <w:t>M</w:t>
      </w:r>
      <w:r w:rsidRPr="00774A8D">
        <w:rPr>
          <w:rFonts w:asciiTheme="minorHAnsi" w:hAnsiTheme="minorHAnsi" w:cstheme="minorHAnsi"/>
        </w:rPr>
        <w:t xml:space="preserve">ember </w:t>
      </w:r>
    </w:p>
    <w:p w14:paraId="10156534" w14:textId="1AE79DE4" w:rsidR="002E3543" w:rsidRPr="00774A8D" w:rsidRDefault="002E3543" w:rsidP="00774A8D">
      <w:pPr>
        <w:spacing w:after="140"/>
        <w:ind w:left="-284" w:right="-913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sym w:font="Wingdings" w:char="F071"/>
      </w:r>
      <w:r w:rsidRPr="00774A8D">
        <w:rPr>
          <w:rFonts w:asciiTheme="minorHAnsi" w:hAnsiTheme="minorHAnsi" w:cstheme="minorHAnsi"/>
        </w:rPr>
        <w:tab/>
        <w:t xml:space="preserve">£200 </w:t>
      </w:r>
      <w:r w:rsidRPr="00774A8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Associate</w:t>
      </w:r>
      <w:r w:rsidRPr="00774A8D">
        <w:rPr>
          <w:rFonts w:asciiTheme="minorHAnsi" w:hAnsiTheme="minorHAnsi" w:cstheme="minorHAnsi"/>
        </w:rPr>
        <w:t xml:space="preserve"> Member</w:t>
      </w:r>
    </w:p>
    <w:p w14:paraId="1A025D14" w14:textId="2A252608" w:rsidR="00CC3563" w:rsidRPr="00774A8D" w:rsidRDefault="00CC3563" w:rsidP="00211D00">
      <w:pPr>
        <w:ind w:left="-284" w:right="-91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sym w:font="Wingdings" w:char="F071"/>
      </w:r>
      <w:r w:rsidRPr="00774A8D">
        <w:rPr>
          <w:rFonts w:asciiTheme="minorHAnsi" w:hAnsiTheme="minorHAnsi" w:cstheme="minorHAnsi"/>
        </w:rPr>
        <w:tab/>
        <w:t xml:space="preserve">£150 </w:t>
      </w:r>
      <w:r w:rsidRPr="00774A8D">
        <w:rPr>
          <w:rFonts w:asciiTheme="minorHAnsi" w:hAnsiTheme="minorHAnsi" w:cstheme="minorHAnsi"/>
        </w:rPr>
        <w:tab/>
        <w:t>Retired Consultant</w:t>
      </w:r>
    </w:p>
    <w:p w14:paraId="5E1ADAC0" w14:textId="77777777" w:rsidR="007F67E8" w:rsidRPr="00774A8D" w:rsidRDefault="007B6539" w:rsidP="00774A8D">
      <w:pPr>
        <w:spacing w:before="140" w:after="120"/>
        <w:ind w:left="-284" w:right="-913"/>
        <w:rPr>
          <w:rFonts w:asciiTheme="minorHAnsi" w:hAnsiTheme="minorHAnsi" w:cstheme="minorHAnsi"/>
          <w:b/>
          <w:iCs/>
        </w:rPr>
      </w:pPr>
      <w:r w:rsidRPr="00774A8D">
        <w:rPr>
          <w:rFonts w:asciiTheme="minorHAnsi" w:hAnsiTheme="minorHAnsi" w:cstheme="minorHAnsi"/>
          <w:b/>
          <w:iCs/>
          <w:color w:val="00B0F0"/>
        </w:rPr>
        <w:t xml:space="preserve">BACs: </w:t>
      </w:r>
      <w:r w:rsidR="00EC388C" w:rsidRPr="00774A8D">
        <w:rPr>
          <w:rFonts w:asciiTheme="minorHAnsi" w:hAnsiTheme="minorHAnsi" w:cstheme="minorHAnsi"/>
          <w:b/>
          <w:iCs/>
        </w:rPr>
        <w:t>Account no: 00769053 Sort Code: 20-77-75</w:t>
      </w:r>
    </w:p>
    <w:p w14:paraId="1653DAB1" w14:textId="45989B43" w:rsidR="007F67E8" w:rsidRPr="00774A8D" w:rsidRDefault="007F67E8" w:rsidP="00211D00">
      <w:pPr>
        <w:spacing w:after="240"/>
        <w:ind w:left="-284" w:right="-913"/>
        <w:rPr>
          <w:rFonts w:asciiTheme="minorHAnsi" w:hAnsiTheme="minorHAnsi" w:cstheme="minorHAnsi"/>
          <w:bCs/>
          <w:iCs/>
        </w:rPr>
      </w:pPr>
      <w:r w:rsidRPr="00774A8D">
        <w:rPr>
          <w:rFonts w:asciiTheme="minorHAnsi" w:hAnsiTheme="minorHAnsi" w:cstheme="minorHAnsi"/>
          <w:bCs/>
          <w:iCs/>
          <w:color w:val="00B0F0"/>
        </w:rPr>
        <w:t>Cheques</w:t>
      </w:r>
      <w:r w:rsidRPr="00774A8D">
        <w:rPr>
          <w:rFonts w:asciiTheme="minorHAnsi" w:hAnsiTheme="minorHAnsi" w:cstheme="minorHAnsi"/>
          <w:bCs/>
          <w:iCs/>
        </w:rPr>
        <w:t xml:space="preserve"> made payable to the ‘London Consultants Association’</w:t>
      </w:r>
    </w:p>
    <w:p w14:paraId="7085D42B" w14:textId="4263EA0B" w:rsidR="007F67E8" w:rsidRDefault="007F67E8" w:rsidP="00774A8D">
      <w:pPr>
        <w:spacing w:before="120"/>
        <w:ind w:left="-284" w:right="-913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sym w:font="Wingdings" w:char="F071"/>
      </w:r>
      <w:r w:rsidRPr="00774A8D">
        <w:rPr>
          <w:rFonts w:asciiTheme="minorHAnsi" w:hAnsiTheme="minorHAnsi" w:cstheme="minorHAnsi"/>
        </w:rPr>
        <w:tab/>
        <w:t xml:space="preserve">I am paying </w:t>
      </w:r>
      <w:r w:rsidR="002E3543">
        <w:rPr>
          <w:rFonts w:asciiTheme="minorHAnsi" w:hAnsiTheme="minorHAnsi" w:cstheme="minorHAnsi"/>
        </w:rPr>
        <w:t xml:space="preserve">£200 </w:t>
      </w:r>
      <w:r w:rsidRPr="00774A8D">
        <w:rPr>
          <w:rFonts w:asciiTheme="minorHAnsi" w:hAnsiTheme="minorHAnsi" w:cstheme="minorHAnsi"/>
        </w:rPr>
        <w:t>by BACs, reference: _____________________</w:t>
      </w:r>
    </w:p>
    <w:p w14:paraId="665413A6" w14:textId="1EC1DE0E" w:rsidR="00774A8D" w:rsidRPr="00774A8D" w:rsidRDefault="00774A8D" w:rsidP="00774A8D">
      <w:pPr>
        <w:spacing w:before="120"/>
        <w:ind w:right="-913" w:hanging="284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sym w:font="Wingdings" w:char="F071"/>
      </w:r>
      <w:r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ab/>
        <w:t xml:space="preserve">I enclose a cheque for £200 / £150 payable to the London Consultants’ Association for </w:t>
      </w:r>
      <w:r w:rsidR="009A3081">
        <w:rPr>
          <w:rFonts w:asciiTheme="minorHAnsi" w:hAnsiTheme="minorHAnsi" w:cstheme="minorHAnsi"/>
        </w:rPr>
        <w:br/>
      </w:r>
      <w:r w:rsidRPr="00774A8D">
        <w:rPr>
          <w:rFonts w:asciiTheme="minorHAnsi" w:hAnsiTheme="minorHAnsi" w:cstheme="minorHAnsi"/>
        </w:rPr>
        <w:t xml:space="preserve">this year’s subscription. </w:t>
      </w:r>
    </w:p>
    <w:p w14:paraId="30EF5BC5" w14:textId="403B7691" w:rsidR="00EC388C" w:rsidRPr="00774A8D" w:rsidRDefault="00EC388C" w:rsidP="00774A8D">
      <w:pPr>
        <w:spacing w:before="360" w:after="280"/>
        <w:ind w:left="-284" w:right="-913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I undertake to abide by such rules as the Association may make from time to time.</w:t>
      </w:r>
    </w:p>
    <w:p w14:paraId="2925892F" w14:textId="75D60E52" w:rsidR="00EC388C" w:rsidRPr="00774A8D" w:rsidRDefault="00EC388C" w:rsidP="00211D00">
      <w:pPr>
        <w:ind w:left="-284" w:right="-913"/>
        <w:rPr>
          <w:rFonts w:asciiTheme="minorHAnsi" w:hAnsiTheme="minorHAnsi" w:cstheme="minorHAnsi"/>
        </w:rPr>
      </w:pPr>
      <w:r w:rsidRPr="00774A8D">
        <w:rPr>
          <w:rFonts w:asciiTheme="minorHAnsi" w:hAnsiTheme="minorHAnsi" w:cstheme="minorHAnsi"/>
        </w:rPr>
        <w:t>Signature</w:t>
      </w:r>
      <w:r w:rsidR="00211D00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____________________________</w:t>
      </w:r>
      <w:r w:rsidR="00211D00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 xml:space="preserve"> Date</w:t>
      </w:r>
      <w:r w:rsidR="00211D00" w:rsidRPr="00774A8D">
        <w:rPr>
          <w:rFonts w:asciiTheme="minorHAnsi" w:hAnsiTheme="minorHAnsi" w:cstheme="minorHAnsi"/>
        </w:rPr>
        <w:t xml:space="preserve"> </w:t>
      </w:r>
      <w:r w:rsidRPr="00774A8D">
        <w:rPr>
          <w:rFonts w:asciiTheme="minorHAnsi" w:hAnsiTheme="minorHAnsi" w:cstheme="minorHAnsi"/>
        </w:rPr>
        <w:t>_______________________</w:t>
      </w:r>
    </w:p>
    <w:p w14:paraId="1F7AD7B8" w14:textId="19B5E8FE" w:rsidR="00EC388C" w:rsidRPr="00774A8D" w:rsidRDefault="00EC388C" w:rsidP="00211D00">
      <w:pPr>
        <w:spacing w:before="400"/>
        <w:ind w:left="-567" w:right="-9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4A8D">
        <w:rPr>
          <w:rFonts w:asciiTheme="minorHAnsi" w:hAnsiTheme="minorHAnsi" w:cstheme="minorHAnsi"/>
          <w:b/>
          <w:sz w:val="20"/>
          <w:szCs w:val="20"/>
        </w:rPr>
        <w:t>Th</w:t>
      </w:r>
      <w:r w:rsidR="00774A8D">
        <w:rPr>
          <w:rFonts w:asciiTheme="minorHAnsi" w:hAnsiTheme="minorHAnsi" w:cstheme="minorHAnsi"/>
          <w:b/>
          <w:sz w:val="20"/>
          <w:szCs w:val="20"/>
        </w:rPr>
        <w:t>is</w:t>
      </w:r>
      <w:r w:rsidRPr="00774A8D">
        <w:rPr>
          <w:rFonts w:asciiTheme="minorHAnsi" w:hAnsiTheme="minorHAnsi" w:cstheme="minorHAnsi"/>
          <w:b/>
          <w:sz w:val="20"/>
          <w:szCs w:val="20"/>
        </w:rPr>
        <w:t xml:space="preserve"> information will not be divulged to third parties and will be stored </w:t>
      </w:r>
      <w:r w:rsidR="007F67E8" w:rsidRPr="00774A8D">
        <w:rPr>
          <w:rFonts w:asciiTheme="minorHAnsi" w:hAnsiTheme="minorHAnsi" w:cstheme="minorHAnsi"/>
          <w:b/>
          <w:sz w:val="20"/>
          <w:szCs w:val="20"/>
        </w:rPr>
        <w:br/>
      </w:r>
      <w:r w:rsidRPr="00774A8D">
        <w:rPr>
          <w:rFonts w:asciiTheme="minorHAnsi" w:hAnsiTheme="minorHAnsi" w:cstheme="minorHAnsi"/>
          <w:b/>
          <w:sz w:val="20"/>
          <w:szCs w:val="20"/>
        </w:rPr>
        <w:t>in accordance with the General Data Protection Regulations.</w:t>
      </w:r>
    </w:p>
    <w:sectPr w:rsidR="00EC388C" w:rsidRPr="00774A8D" w:rsidSect="006B7C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27" w:bottom="993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A449" w14:textId="77777777" w:rsidR="00611368" w:rsidRDefault="00611368">
      <w:r>
        <w:separator/>
      </w:r>
    </w:p>
  </w:endnote>
  <w:endnote w:type="continuationSeparator" w:id="0">
    <w:p w14:paraId="632BCB62" w14:textId="77777777" w:rsidR="00611368" w:rsidRDefault="0061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CA54" w14:textId="77777777" w:rsidR="00AC7220" w:rsidRDefault="00AC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0D3C" w14:textId="6CD5C167" w:rsidR="00EC388C" w:rsidRPr="00FF1314" w:rsidRDefault="00EC388C" w:rsidP="00211D00">
    <w:pPr>
      <w:ind w:left="-567" w:right="-476"/>
      <w:jc w:val="center"/>
      <w:rPr>
        <w:sz w:val="14"/>
        <w:szCs w:val="14"/>
      </w:rPr>
    </w:pPr>
    <w:r w:rsidRPr="00FF1314">
      <w:rPr>
        <w:sz w:val="14"/>
        <w:szCs w:val="14"/>
      </w:rPr>
      <w:t>A company limited by guarantee.  Registered in England &amp; Wales No.3673978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43E" w14:textId="77777777" w:rsidR="00AC7220" w:rsidRDefault="00AC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EC31" w14:textId="77777777" w:rsidR="00611368" w:rsidRDefault="00611368">
      <w:r>
        <w:separator/>
      </w:r>
    </w:p>
  </w:footnote>
  <w:footnote w:type="continuationSeparator" w:id="0">
    <w:p w14:paraId="093AD131" w14:textId="77777777" w:rsidR="00611368" w:rsidRDefault="0061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E580" w14:textId="77777777" w:rsidR="00AC7220" w:rsidRDefault="00AC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3E6D" w14:textId="50FD11DF" w:rsidR="006715D2" w:rsidRPr="006C1897" w:rsidRDefault="00AC7220" w:rsidP="00AC7220">
    <w:pPr>
      <w:pStyle w:val="Header"/>
      <w:ind w:hanging="284"/>
      <w:rPr>
        <w:rFonts w:ascii="Bell MT" w:hAnsi="Bell MT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9BE24" wp14:editId="6DF492C2">
          <wp:simplePos x="0" y="0"/>
          <wp:positionH relativeFrom="column">
            <wp:posOffset>3124200</wp:posOffset>
          </wp:positionH>
          <wp:positionV relativeFrom="paragraph">
            <wp:posOffset>8255</wp:posOffset>
          </wp:positionV>
          <wp:extent cx="2825750" cy="680291"/>
          <wp:effectExtent l="0" t="0" r="0" b="5715"/>
          <wp:wrapSquare wrapText="bothSides"/>
          <wp:docPr id="1755350865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350865" name="Picture 1" descr="A logo with blue text&#10;&#10;Description automatically generated"/>
                  <pic:cNvPicPr/>
                </pic:nvPicPr>
                <pic:blipFill rotWithShape="1">
                  <a:blip r:embed="rId1"/>
                  <a:srcRect l="5079" t="27013" b="27782"/>
                  <a:stretch/>
                </pic:blipFill>
                <pic:spPr bwMode="auto">
                  <a:xfrm>
                    <a:off x="0" y="0"/>
                    <a:ext cx="2825750" cy="680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15D2" w:rsidRPr="006C1897">
      <w:rPr>
        <w:rFonts w:ascii="Bell MT" w:hAnsi="Bell MT"/>
        <w:sz w:val="18"/>
        <w:szCs w:val="18"/>
      </w:rPr>
      <w:t>Bentinck House</w:t>
    </w:r>
  </w:p>
  <w:p w14:paraId="216FEDFD" w14:textId="3FB92C3B" w:rsidR="00EC388C" w:rsidRPr="006C1897" w:rsidRDefault="00EC388C" w:rsidP="00EC388C">
    <w:pPr>
      <w:pStyle w:val="Header"/>
      <w:ind w:left="-284"/>
      <w:rPr>
        <w:rFonts w:ascii="Bell MT" w:hAnsi="Bell MT"/>
        <w:sz w:val="18"/>
        <w:szCs w:val="18"/>
      </w:rPr>
    </w:pPr>
    <w:r w:rsidRPr="006C1897">
      <w:rPr>
        <w:rFonts w:ascii="Bell MT" w:hAnsi="Bell MT"/>
        <w:sz w:val="18"/>
        <w:szCs w:val="18"/>
      </w:rPr>
      <w:t>3</w:t>
    </w:r>
    <w:r w:rsidR="00192B4C">
      <w:rPr>
        <w:rFonts w:ascii="Bell MT" w:hAnsi="Bell MT"/>
        <w:sz w:val="18"/>
        <w:szCs w:val="18"/>
      </w:rPr>
      <w:t>-</w:t>
    </w:r>
    <w:r w:rsidR="006715D2" w:rsidRPr="006C1897">
      <w:rPr>
        <w:rFonts w:ascii="Bell MT" w:hAnsi="Bell MT"/>
        <w:sz w:val="18"/>
        <w:szCs w:val="18"/>
      </w:rPr>
      <w:t>8 Bolsover</w:t>
    </w:r>
    <w:r w:rsidRPr="006C1897">
      <w:rPr>
        <w:rFonts w:ascii="Bell MT" w:hAnsi="Bell MT"/>
        <w:sz w:val="18"/>
        <w:szCs w:val="18"/>
      </w:rPr>
      <w:t xml:space="preserve"> Street </w:t>
    </w:r>
  </w:p>
  <w:p w14:paraId="5E09D45B" w14:textId="0392F540" w:rsidR="00EC388C" w:rsidRPr="006C1897" w:rsidRDefault="00EC388C" w:rsidP="00EC388C">
    <w:pPr>
      <w:pStyle w:val="Header"/>
      <w:ind w:left="-284"/>
      <w:rPr>
        <w:rFonts w:ascii="Bell MT" w:hAnsi="Bell MT"/>
        <w:sz w:val="18"/>
        <w:szCs w:val="18"/>
      </w:rPr>
    </w:pPr>
    <w:r w:rsidRPr="006C1897">
      <w:rPr>
        <w:rFonts w:ascii="Bell MT" w:hAnsi="Bell MT"/>
        <w:sz w:val="18"/>
        <w:szCs w:val="18"/>
      </w:rPr>
      <w:t>London, W1</w:t>
    </w:r>
    <w:r w:rsidR="006715D2" w:rsidRPr="006C1897">
      <w:rPr>
        <w:rFonts w:ascii="Bell MT" w:hAnsi="Bell MT"/>
        <w:sz w:val="18"/>
        <w:szCs w:val="18"/>
      </w:rPr>
      <w:t>W 6AB</w:t>
    </w:r>
  </w:p>
  <w:p w14:paraId="3A2491E8" w14:textId="14286090" w:rsidR="00EC388C" w:rsidRPr="006C1897" w:rsidRDefault="00EC388C" w:rsidP="00EC388C">
    <w:pPr>
      <w:pStyle w:val="Header"/>
      <w:ind w:left="-284"/>
      <w:rPr>
        <w:rFonts w:ascii="Bell MT" w:hAnsi="Bell MT"/>
        <w:sz w:val="18"/>
        <w:szCs w:val="18"/>
      </w:rPr>
    </w:pPr>
    <w:r w:rsidRPr="006C1897">
      <w:rPr>
        <w:rFonts w:ascii="Bell MT" w:hAnsi="Bell MT"/>
        <w:sz w:val="18"/>
        <w:szCs w:val="18"/>
      </w:rPr>
      <w:t>Email: office@london-consultants.org</w:t>
    </w:r>
  </w:p>
  <w:p w14:paraId="27FE4BDF" w14:textId="0AAF1EE6" w:rsidR="00EC388C" w:rsidRPr="006C1897" w:rsidRDefault="00EC388C" w:rsidP="00EC388C">
    <w:pPr>
      <w:pStyle w:val="Header"/>
      <w:ind w:left="-284"/>
      <w:rPr>
        <w:rFonts w:ascii="Bell MT" w:hAnsi="Bell MT"/>
        <w:sz w:val="18"/>
        <w:szCs w:val="18"/>
      </w:rPr>
    </w:pPr>
    <w:r w:rsidRPr="006C1897">
      <w:rPr>
        <w:rFonts w:ascii="Bell MT" w:hAnsi="Bell MT"/>
        <w:sz w:val="18"/>
        <w:szCs w:val="18"/>
      </w:rPr>
      <w:t>Tel. 020</w:t>
    </w:r>
    <w:r w:rsidR="00AC7220">
      <w:rPr>
        <w:rFonts w:ascii="Bell MT" w:hAnsi="Bell MT"/>
        <w:sz w:val="18"/>
        <w:szCs w:val="18"/>
      </w:rPr>
      <w:t xml:space="preserve"> 7205 4166</w:t>
    </w:r>
  </w:p>
  <w:p w14:paraId="5F4E9C54" w14:textId="03867576" w:rsidR="00AC7220" w:rsidRPr="006C1897" w:rsidRDefault="00AC7220" w:rsidP="00AC7220">
    <w:pPr>
      <w:pStyle w:val="Header"/>
      <w:ind w:left="-284"/>
      <w:rPr>
        <w:rFonts w:ascii="Bell MT" w:hAnsi="Bell MT"/>
        <w:sz w:val="18"/>
        <w:szCs w:val="18"/>
      </w:rPr>
    </w:pPr>
    <w:hyperlink r:id="rId2" w:history="1">
      <w:r w:rsidRPr="001A21F3">
        <w:rPr>
          <w:rStyle w:val="Hyperlink"/>
          <w:rFonts w:ascii="Bell MT" w:hAnsi="Bell MT"/>
          <w:sz w:val="18"/>
          <w:szCs w:val="18"/>
        </w:rPr>
        <w:t>www.london-consultants.org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BBA1" w14:textId="77777777" w:rsidR="00AC7220" w:rsidRDefault="00AC7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908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5E6B"/>
    <w:multiLevelType w:val="multilevel"/>
    <w:tmpl w:val="EB1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7423D"/>
    <w:multiLevelType w:val="multilevel"/>
    <w:tmpl w:val="EA6E4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087"/>
    <w:multiLevelType w:val="multilevel"/>
    <w:tmpl w:val="EA6E4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24C"/>
    <w:multiLevelType w:val="hybridMultilevel"/>
    <w:tmpl w:val="143219B6"/>
    <w:lvl w:ilvl="0" w:tplc="18945D3A">
      <w:start w:val="38"/>
      <w:numFmt w:val="bullet"/>
      <w:lvlText w:val="-"/>
      <w:lvlJc w:val="left"/>
      <w:pPr>
        <w:ind w:left="720" w:hanging="360"/>
      </w:pPr>
      <w:rPr>
        <w:rFonts w:ascii="DIN Alternate" w:eastAsia="Cambria" w:hAnsi="DIN Alternate" w:cs="Big Caslon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EF2"/>
    <w:multiLevelType w:val="hybridMultilevel"/>
    <w:tmpl w:val="CB6C8164"/>
    <w:lvl w:ilvl="0" w:tplc="CA9A18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4542"/>
    <w:multiLevelType w:val="hybridMultilevel"/>
    <w:tmpl w:val="76A057CC"/>
    <w:lvl w:ilvl="0" w:tplc="CA9A18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26566"/>
    <w:multiLevelType w:val="hybridMultilevel"/>
    <w:tmpl w:val="A258BC52"/>
    <w:lvl w:ilvl="0" w:tplc="CA9A18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9D03E5"/>
    <w:multiLevelType w:val="hybridMultilevel"/>
    <w:tmpl w:val="49C4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00DE6"/>
    <w:multiLevelType w:val="hybridMultilevel"/>
    <w:tmpl w:val="EA6E4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82759">
    <w:abstractNumId w:val="1"/>
  </w:num>
  <w:num w:numId="2" w16cid:durableId="1339504227">
    <w:abstractNumId w:val="5"/>
  </w:num>
  <w:num w:numId="3" w16cid:durableId="2145847860">
    <w:abstractNumId w:val="6"/>
  </w:num>
  <w:num w:numId="4" w16cid:durableId="848757980">
    <w:abstractNumId w:val="7"/>
  </w:num>
  <w:num w:numId="5" w16cid:durableId="1108503934">
    <w:abstractNumId w:val="0"/>
  </w:num>
  <w:num w:numId="6" w16cid:durableId="1282302712">
    <w:abstractNumId w:val="9"/>
  </w:num>
  <w:num w:numId="7" w16cid:durableId="335768403">
    <w:abstractNumId w:val="8"/>
  </w:num>
  <w:num w:numId="8" w16cid:durableId="1629622977">
    <w:abstractNumId w:val="2"/>
  </w:num>
  <w:num w:numId="9" w16cid:durableId="884828547">
    <w:abstractNumId w:val="3"/>
  </w:num>
  <w:num w:numId="10" w16cid:durableId="194387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18"/>
    <w:rsid w:val="0005507E"/>
    <w:rsid w:val="000A03E3"/>
    <w:rsid w:val="000C2F32"/>
    <w:rsid w:val="00151B20"/>
    <w:rsid w:val="00192B4C"/>
    <w:rsid w:val="001B6054"/>
    <w:rsid w:val="00211D00"/>
    <w:rsid w:val="002E3543"/>
    <w:rsid w:val="002F5FC3"/>
    <w:rsid w:val="003F5846"/>
    <w:rsid w:val="00514A61"/>
    <w:rsid w:val="005A3175"/>
    <w:rsid w:val="005B2118"/>
    <w:rsid w:val="005D24C7"/>
    <w:rsid w:val="005D2F79"/>
    <w:rsid w:val="00611368"/>
    <w:rsid w:val="006715D2"/>
    <w:rsid w:val="006A0752"/>
    <w:rsid w:val="006B7CF5"/>
    <w:rsid w:val="006C1897"/>
    <w:rsid w:val="00774A8D"/>
    <w:rsid w:val="0078329F"/>
    <w:rsid w:val="007B6539"/>
    <w:rsid w:val="007F67E8"/>
    <w:rsid w:val="00867E7B"/>
    <w:rsid w:val="008965CB"/>
    <w:rsid w:val="008F684F"/>
    <w:rsid w:val="00914429"/>
    <w:rsid w:val="00963206"/>
    <w:rsid w:val="0099441C"/>
    <w:rsid w:val="009A3081"/>
    <w:rsid w:val="009D00F5"/>
    <w:rsid w:val="009F60C7"/>
    <w:rsid w:val="00A34DB9"/>
    <w:rsid w:val="00A42976"/>
    <w:rsid w:val="00AC7220"/>
    <w:rsid w:val="00B7358E"/>
    <w:rsid w:val="00C92F0C"/>
    <w:rsid w:val="00CB6816"/>
    <w:rsid w:val="00CC1808"/>
    <w:rsid w:val="00CC3563"/>
    <w:rsid w:val="00CD42B6"/>
    <w:rsid w:val="00D03E0E"/>
    <w:rsid w:val="00D82C4E"/>
    <w:rsid w:val="00E32C48"/>
    <w:rsid w:val="00EC388C"/>
    <w:rsid w:val="00ED2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212DA"/>
  <w15:chartTrackingRefBased/>
  <w15:docId w15:val="{49A6CC4E-E207-7F4D-AAE0-4A884BB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280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211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LightGrid-Accent31">
    <w:name w:val="Light Grid - Accent 31"/>
    <w:basedOn w:val="Normal"/>
    <w:rsid w:val="005B2118"/>
    <w:pPr>
      <w:ind w:left="720"/>
      <w:contextualSpacing/>
    </w:pPr>
  </w:style>
  <w:style w:type="paragraph" w:styleId="Header">
    <w:name w:val="header"/>
    <w:basedOn w:val="Normal"/>
    <w:link w:val="HeaderChar"/>
    <w:rsid w:val="00FA11B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FA11BE"/>
    <w:rPr>
      <w:rFonts w:ascii="Trebuchet MS" w:hAnsi="Trebuchet MS"/>
      <w:sz w:val="24"/>
      <w:szCs w:val="24"/>
      <w:lang w:val="en-GB"/>
    </w:rPr>
  </w:style>
  <w:style w:type="paragraph" w:styleId="Footer">
    <w:name w:val="footer"/>
    <w:basedOn w:val="Normal"/>
    <w:link w:val="FooterChar"/>
    <w:rsid w:val="00FA11B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FA11BE"/>
    <w:rPr>
      <w:rFonts w:ascii="Trebuchet MS" w:hAnsi="Trebuchet M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967A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967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F0BED"/>
    <w:rPr>
      <w:color w:val="0000FF"/>
      <w:u w:val="single"/>
    </w:rPr>
  </w:style>
  <w:style w:type="character" w:styleId="FollowedHyperlink">
    <w:name w:val="FollowedHyperlink"/>
    <w:rsid w:val="008C474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5D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C1897"/>
    <w:pPr>
      <w:ind w:left="720"/>
      <w:contextualSpacing/>
    </w:pPr>
  </w:style>
  <w:style w:type="paragraph" w:styleId="Revision">
    <w:name w:val="Revision"/>
    <w:hidden/>
    <w:rsid w:val="00ED2DA6"/>
    <w:rPr>
      <w:rFonts w:ascii="Trebuchet MS" w:hAnsi="Trebuchet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LCAss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ndon-consultant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london-consultan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o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don-consultant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FIPO</Company>
  <LinksUpToDate>false</LinksUpToDate>
  <CharactersWithSpaces>4155</CharactersWithSpaces>
  <SharedDoc>false</SharedDoc>
  <HLinks>
    <vt:vector size="24" baseType="variant">
      <vt:variant>
        <vt:i4>3407961</vt:i4>
      </vt:variant>
      <vt:variant>
        <vt:i4>3</vt:i4>
      </vt:variant>
      <vt:variant>
        <vt:i4>0</vt:i4>
      </vt:variant>
      <vt:variant>
        <vt:i4>5</vt:i4>
      </vt:variant>
      <vt:variant>
        <vt:lpwstr>mailto:office@london-consultants.org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http://www.london-consultants.org/</vt:lpwstr>
      </vt:variant>
      <vt:variant>
        <vt:lpwstr/>
      </vt:variant>
      <vt:variant>
        <vt:i4>5767286</vt:i4>
      </vt:variant>
      <vt:variant>
        <vt:i4>-1</vt:i4>
      </vt:variant>
      <vt:variant>
        <vt:i4>1027</vt:i4>
      </vt:variant>
      <vt:variant>
        <vt:i4>1</vt:i4>
      </vt:variant>
      <vt:variant>
        <vt:lpwstr>LCA watermark</vt:lpwstr>
      </vt:variant>
      <vt:variant>
        <vt:lpwstr/>
      </vt:variant>
      <vt:variant>
        <vt:i4>5767286</vt:i4>
      </vt:variant>
      <vt:variant>
        <vt:i4>-1</vt:i4>
      </vt:variant>
      <vt:variant>
        <vt:i4>1028</vt:i4>
      </vt:variant>
      <vt:variant>
        <vt:i4>1</vt:i4>
      </vt:variant>
      <vt:variant>
        <vt:lpwstr>LCA watermark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Hulks</dc:creator>
  <cp:keywords/>
  <cp:lastModifiedBy>Brigid Tucker</cp:lastModifiedBy>
  <cp:revision>11</cp:revision>
  <cp:lastPrinted>2022-01-07T10:51:00Z</cp:lastPrinted>
  <dcterms:created xsi:type="dcterms:W3CDTF">2022-10-21T09:50:00Z</dcterms:created>
  <dcterms:modified xsi:type="dcterms:W3CDTF">2023-08-21T14:12:00Z</dcterms:modified>
</cp:coreProperties>
</file>